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PPG Minutes    March  2025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Present  Shirley Polounter   Chairman,   Pietro Abate Treasurer,  </w:t>
      </w:r>
    </w:p>
    <w:p>
      <w:pPr>
        <w:pStyle w:val="Normal"/>
        <w:bidi w:val="0"/>
        <w:jc w:val="left"/>
        <w:rPr/>
      </w:pPr>
      <w:r>
        <w:rPr/>
        <w:t xml:space="preserve">Sandie Bailey,   Margaret Phillips, Alan Dibb, Lesley Dibb, Jane Morgan, Roger Jones, </w:t>
      </w:r>
    </w:p>
    <w:p>
      <w:pPr>
        <w:pStyle w:val="Normal"/>
        <w:bidi w:val="0"/>
        <w:jc w:val="left"/>
        <w:rPr/>
      </w:pPr>
      <w:r>
        <w:rPr/>
        <w:t>New Member Sandra Heyward.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Executive Business Manager   Alan Lawler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Chairman welcomed Sandra  Heyward.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Apologies  Carol Birchall, Richard Watts, Angela Taylor, Norma Jarman, David Laity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Treasurer stated that as per the last meetings decision to give some money to the Social Prescribing team , the following had been paid into the specific account-</w:t>
      </w:r>
    </w:p>
    <w:p>
      <w:pPr>
        <w:pStyle w:val="Normal"/>
        <w:bidi w:val="0"/>
        <w:jc w:val="left"/>
        <w:rPr/>
      </w:pPr>
      <w:r>
        <w:rPr/>
        <w:t>£300 to help with the Pottery classes being undertaken at Wheal Martyn for some of the Childreen with Mental Health issues,</w:t>
      </w:r>
    </w:p>
    <w:p>
      <w:pPr>
        <w:pStyle w:val="Normal"/>
        <w:bidi w:val="0"/>
        <w:jc w:val="left"/>
        <w:rPr/>
      </w:pPr>
      <w:r>
        <w:rPr/>
        <w:t>£300 Bereavement club held at Mount Charles.</w:t>
      </w:r>
    </w:p>
    <w:p>
      <w:pPr>
        <w:pStyle w:val="Normal"/>
        <w:bidi w:val="0"/>
        <w:jc w:val="left"/>
        <w:rPr/>
      </w:pPr>
      <w:r>
        <w:rPr/>
        <w:t>£400 After Cancer Club also held at Mount Charles.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Chairman stated that some of the Committee met and discussed fund raising events, it was decided that initially 3 events would be investigated, Jack Watterson attended the meeting and offered to help with contacts etc.</w:t>
      </w:r>
    </w:p>
    <w:p>
      <w:pPr>
        <w:pStyle w:val="Normal"/>
        <w:bidi w:val="0"/>
        <w:jc w:val="left"/>
        <w:rPr/>
      </w:pPr>
      <w:r>
        <w:rPr/>
        <w:t>Following agreed to investigated</w:t>
      </w:r>
    </w:p>
    <w:p>
      <w:pPr>
        <w:pStyle w:val="Normal"/>
        <w:bidi w:val="0"/>
        <w:jc w:val="left"/>
        <w:rPr/>
      </w:pPr>
      <w:r>
        <w:rPr/>
        <w:t>Quiz in June at the Bowling Club</w:t>
      </w:r>
    </w:p>
    <w:p>
      <w:pPr>
        <w:pStyle w:val="Normal"/>
        <w:bidi w:val="0"/>
        <w:jc w:val="left"/>
        <w:rPr/>
      </w:pPr>
      <w:r>
        <w:rPr/>
        <w:t>Bingo in Sept. Mevagissey  - MAC centre.</w:t>
      </w:r>
    </w:p>
    <w:p>
      <w:pPr>
        <w:pStyle w:val="Normal"/>
        <w:bidi w:val="0"/>
        <w:jc w:val="left"/>
        <w:rPr/>
      </w:pPr>
      <w:r>
        <w:rPr/>
        <w:t>Display and fundraising of the Pottery at Wheal Martyn, combined with a Photography competition, Norma had a small amount of money available for a prize /s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All of the above has yet to be confirmed.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Jane raised the issue of Digital training, agreed  that a discussion takes place at the next meeting regarding in depth training.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Chairman  commented that she had read a report from the Kings Fund   ( this is an organisation that is recognised by Government ) that overall ADMIN of the NHS is the cause of most of the complaints, it is not just a Surgery issue.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Alan spoke about Funding within the Practice.  ICB funding a new GP for Fraility issues.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In February out of the booked 18.000 appointments 600 did NOT attended.</w:t>
      </w:r>
    </w:p>
    <w:p>
      <w:pPr>
        <w:pStyle w:val="Normal"/>
        <w:bidi w:val="0"/>
        <w:jc w:val="left"/>
        <w:rPr/>
      </w:pPr>
      <w:r>
        <w:rPr/>
        <w:t>16.000 calls , 10.000 triaged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Chaiman asked for an update on the Cervical Cancer Campaign, the figures for  our area?</w:t>
      </w:r>
    </w:p>
    <w:p>
      <w:pPr>
        <w:pStyle w:val="Normal"/>
        <w:bidi w:val="0"/>
        <w:jc w:val="left"/>
        <w:rPr/>
      </w:pPr>
      <w:r>
        <w:rPr/>
        <w:t>HPV has a 99.8% uptake. With a 78% uptake on the smear campaign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Alan stated that there would be dates for the Covid injections soon.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Next meeting 29</w:t>
      </w:r>
      <w:r>
        <w:rPr>
          <w:vertAlign w:val="superscript"/>
        </w:rPr>
        <w:t>th</w:t>
      </w:r>
      <w:r>
        <w:rPr/>
        <w:t xml:space="preserve"> May 2025.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LibreOffice/7.4.6.2$Windows_X86_64 LibreOffice_project/5b1f5509c2decdade7fda905e3e1429a67acd63d</Application>
  <AppVersion>15.0000</AppVersion>
  <Pages>2</Pages>
  <Words>342</Words>
  <Characters>1709</Characters>
  <CharactersWithSpaces>2051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2025-04-09T12:27:58Z</dcterms:created>
  <dc:creator/>
  <dc:description/>
  <dc:language>en-GB</dc:language>
  <cp:lastModifiedBy/>
  <dcterms:modified xsi:type="dcterms:W3CDTF">2025-04-09T12:56:16Z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